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43E" w:rsidRDefault="0001343E" w:rsidP="0001343E">
      <w:pPr>
        <w:spacing w:after="0" w:line="480" w:lineRule="auto"/>
        <w:ind w:firstLine="720"/>
        <w:contextualSpacing/>
        <w:rPr>
          <w:rFonts w:ascii="Times New Roman" w:hAnsi="Times New Roman" w:cs="Times New Roman"/>
          <w:i/>
          <w:sz w:val="24"/>
          <w:szCs w:val="24"/>
        </w:rPr>
      </w:pPr>
      <w:r w:rsidRPr="0001343E">
        <w:rPr>
          <w:rFonts w:ascii="Times New Roman" w:hAnsi="Times New Roman" w:cs="Times New Roman"/>
          <w:sz w:val="24"/>
          <w:szCs w:val="24"/>
        </w:rPr>
        <w:t>Court case</w:t>
      </w:r>
      <w:r w:rsidRPr="0001343E">
        <w:rPr>
          <w:rFonts w:ascii="Times New Roman" w:hAnsi="Times New Roman" w:cs="Times New Roman"/>
          <w:i/>
          <w:sz w:val="24"/>
          <w:szCs w:val="24"/>
        </w:rPr>
        <w:t>: Texas v. Mason</w:t>
      </w:r>
    </w:p>
    <w:p w:rsidR="00A40546" w:rsidRDefault="0001343E" w:rsidP="0001343E">
      <w:pPr>
        <w:spacing w:after="0" w:line="480" w:lineRule="auto"/>
        <w:ind w:firstLine="720"/>
        <w:contextualSpacing/>
        <w:rPr>
          <w:rFonts w:ascii="Times New Roman" w:hAnsi="Times New Roman" w:cs="Times New Roman"/>
          <w:sz w:val="24"/>
          <w:szCs w:val="24"/>
        </w:rPr>
      </w:pPr>
      <w:r w:rsidRPr="0001343E">
        <w:rPr>
          <w:rFonts w:ascii="Times New Roman" w:hAnsi="Times New Roman" w:cs="Times New Roman"/>
          <w:sz w:val="24"/>
          <w:szCs w:val="24"/>
        </w:rPr>
        <w:t xml:space="preserve">Crystal mason, the defendant, </w:t>
      </w:r>
      <w:proofErr w:type="gramStart"/>
      <w:r w:rsidRPr="0001343E">
        <w:rPr>
          <w:rFonts w:ascii="Times New Roman" w:hAnsi="Times New Roman" w:cs="Times New Roman"/>
          <w:sz w:val="24"/>
          <w:szCs w:val="24"/>
        </w:rPr>
        <w:t>was  criminally</w:t>
      </w:r>
      <w:proofErr w:type="gramEnd"/>
      <w:r w:rsidRPr="0001343E">
        <w:rPr>
          <w:rFonts w:ascii="Times New Roman" w:hAnsi="Times New Roman" w:cs="Times New Roman"/>
          <w:sz w:val="24"/>
          <w:szCs w:val="24"/>
        </w:rPr>
        <w:t xml:space="preserve"> prosecuted and also sentenced to five years  in prison for casting a provisional ballot  in </w:t>
      </w:r>
      <w:proofErr w:type="spellStart"/>
      <w:r w:rsidRPr="0001343E">
        <w:rPr>
          <w:rFonts w:ascii="Times New Roman" w:hAnsi="Times New Roman" w:cs="Times New Roman"/>
          <w:sz w:val="24"/>
          <w:szCs w:val="24"/>
        </w:rPr>
        <w:t>texas</w:t>
      </w:r>
      <w:proofErr w:type="spellEnd"/>
      <w:r>
        <w:rPr>
          <w:rFonts w:ascii="Times New Roman" w:hAnsi="Times New Roman" w:cs="Times New Roman"/>
          <w:sz w:val="24"/>
          <w:szCs w:val="24"/>
        </w:rPr>
        <w:t xml:space="preserve"> in the 2016 polls</w:t>
      </w:r>
      <w:r w:rsidRPr="0001343E">
        <w:rPr>
          <w:rFonts w:ascii="Times New Roman" w:hAnsi="Times New Roman" w:cs="Times New Roman"/>
          <w:sz w:val="24"/>
          <w:szCs w:val="24"/>
        </w:rPr>
        <w:t xml:space="preserve">. </w:t>
      </w:r>
      <w:r>
        <w:rPr>
          <w:rFonts w:ascii="Times New Roman" w:hAnsi="Times New Roman" w:cs="Times New Roman"/>
          <w:sz w:val="24"/>
          <w:szCs w:val="24"/>
        </w:rPr>
        <w:t>According to the prosecution, t</w:t>
      </w:r>
      <w:r w:rsidRPr="0001343E">
        <w:rPr>
          <w:rFonts w:ascii="Times New Roman" w:hAnsi="Times New Roman" w:cs="Times New Roman"/>
          <w:sz w:val="24"/>
          <w:szCs w:val="24"/>
        </w:rPr>
        <w:t xml:space="preserve">he defendant was on a federal supervised release and therefore ineligible to vote. A federal supervised </w:t>
      </w:r>
      <w:proofErr w:type="gramStart"/>
      <w:r w:rsidRPr="0001343E">
        <w:rPr>
          <w:rFonts w:ascii="Times New Roman" w:hAnsi="Times New Roman" w:cs="Times New Roman"/>
          <w:sz w:val="24"/>
          <w:szCs w:val="24"/>
        </w:rPr>
        <w:t>release  is</w:t>
      </w:r>
      <w:proofErr w:type="gramEnd"/>
      <w:r w:rsidRPr="0001343E">
        <w:rPr>
          <w:rFonts w:ascii="Times New Roman" w:hAnsi="Times New Roman" w:cs="Times New Roman"/>
          <w:sz w:val="24"/>
          <w:szCs w:val="24"/>
        </w:rPr>
        <w:t xml:space="preserve"> </w:t>
      </w:r>
      <w:proofErr w:type="spellStart"/>
      <w:r w:rsidRPr="0001343E">
        <w:rPr>
          <w:rFonts w:ascii="Times New Roman" w:hAnsi="Times New Roman" w:cs="Times New Roman"/>
          <w:sz w:val="24"/>
          <w:szCs w:val="24"/>
        </w:rPr>
        <w:t>a</w:t>
      </w:r>
      <w:proofErr w:type="spellEnd"/>
      <w:r w:rsidRPr="0001343E">
        <w:rPr>
          <w:rFonts w:ascii="Times New Roman" w:hAnsi="Times New Roman" w:cs="Times New Roman"/>
          <w:sz w:val="24"/>
          <w:szCs w:val="24"/>
        </w:rPr>
        <w:t xml:space="preserve"> initial period of freedom after a person completes a full term in prison. According to Texas </w:t>
      </w:r>
      <w:proofErr w:type="gramStart"/>
      <w:r w:rsidRPr="0001343E">
        <w:rPr>
          <w:rFonts w:ascii="Times New Roman" w:hAnsi="Times New Roman" w:cs="Times New Roman"/>
          <w:sz w:val="24"/>
          <w:szCs w:val="24"/>
        </w:rPr>
        <w:t>prosecutors  the</w:t>
      </w:r>
      <w:proofErr w:type="gramEnd"/>
      <w:r w:rsidRPr="0001343E">
        <w:rPr>
          <w:rFonts w:ascii="Times New Roman" w:hAnsi="Times New Roman" w:cs="Times New Roman"/>
          <w:sz w:val="24"/>
          <w:szCs w:val="24"/>
        </w:rPr>
        <w:t xml:space="preserve"> act was illegal  because she knowingly violated the law which </w:t>
      </w:r>
      <w:r>
        <w:rPr>
          <w:rFonts w:ascii="Times New Roman" w:hAnsi="Times New Roman" w:cs="Times New Roman"/>
          <w:sz w:val="24"/>
          <w:szCs w:val="24"/>
        </w:rPr>
        <w:t>p</w:t>
      </w:r>
      <w:r w:rsidRPr="0001343E">
        <w:rPr>
          <w:rFonts w:ascii="Times New Roman" w:hAnsi="Times New Roman" w:cs="Times New Roman"/>
          <w:sz w:val="24"/>
          <w:szCs w:val="24"/>
        </w:rPr>
        <w:t>rohibits felons  from voting.</w:t>
      </w:r>
      <w:r>
        <w:rPr>
          <w:rFonts w:ascii="Times New Roman" w:hAnsi="Times New Roman" w:cs="Times New Roman"/>
          <w:sz w:val="24"/>
          <w:szCs w:val="24"/>
        </w:rPr>
        <w:t xml:space="preserve"> According to Mason, she was not aware that it was illegal for her to vote. She was not alerted when she went to her polling place which was the Tabernacle Baptist Church in </w:t>
      </w:r>
      <w:proofErr w:type="spellStart"/>
      <w:r>
        <w:rPr>
          <w:rFonts w:ascii="Times New Roman" w:hAnsi="Times New Roman" w:cs="Times New Roman"/>
          <w:sz w:val="24"/>
          <w:szCs w:val="24"/>
        </w:rPr>
        <w:t>Rendon</w:t>
      </w:r>
      <w:proofErr w:type="spellEnd"/>
      <w:r>
        <w:rPr>
          <w:rFonts w:ascii="Times New Roman" w:hAnsi="Times New Roman" w:cs="Times New Roman"/>
          <w:sz w:val="24"/>
          <w:szCs w:val="24"/>
        </w:rPr>
        <w:t xml:space="preserve"> Texas.  The 42-year old woman and mother of </w:t>
      </w:r>
      <w:proofErr w:type="gramStart"/>
      <w:r>
        <w:rPr>
          <w:rFonts w:ascii="Times New Roman" w:hAnsi="Times New Roman" w:cs="Times New Roman"/>
          <w:sz w:val="24"/>
          <w:szCs w:val="24"/>
        </w:rPr>
        <w:t>three  defended</w:t>
      </w:r>
      <w:proofErr w:type="gramEnd"/>
      <w:r>
        <w:rPr>
          <w:rFonts w:ascii="Times New Roman" w:hAnsi="Times New Roman" w:cs="Times New Roman"/>
          <w:sz w:val="24"/>
          <w:szCs w:val="24"/>
        </w:rPr>
        <w:t xml:space="preserve"> herself by stating that even though her name was not in the registry she was allowed to vote and informed by a polling place volunteer that if her credentials  checked out her vote would be counted.  However, a few months later she was </w:t>
      </w:r>
      <w:proofErr w:type="spellStart"/>
      <w:r>
        <w:rPr>
          <w:rFonts w:ascii="Times New Roman" w:hAnsi="Times New Roman" w:cs="Times New Roman"/>
          <w:sz w:val="24"/>
          <w:szCs w:val="24"/>
        </w:rPr>
        <w:t>arraested</w:t>
      </w:r>
      <w:proofErr w:type="spellEnd"/>
      <w:r>
        <w:rPr>
          <w:rFonts w:ascii="Times New Roman" w:hAnsi="Times New Roman" w:cs="Times New Roman"/>
          <w:sz w:val="24"/>
          <w:szCs w:val="24"/>
        </w:rPr>
        <w:t xml:space="preserve"> for voting illegally  and sentenced to five years </w:t>
      </w:r>
      <w:proofErr w:type="spellStart"/>
      <w:r>
        <w:rPr>
          <w:rFonts w:ascii="Times New Roman" w:hAnsi="Times New Roman" w:cs="Times New Roman"/>
          <w:sz w:val="24"/>
          <w:szCs w:val="24"/>
        </w:rPr>
        <w:t>imprisonment.even</w:t>
      </w:r>
      <w:proofErr w:type="spellEnd"/>
      <w:r>
        <w:rPr>
          <w:rFonts w:ascii="Times New Roman" w:hAnsi="Times New Roman" w:cs="Times New Roman"/>
          <w:sz w:val="24"/>
          <w:szCs w:val="24"/>
        </w:rPr>
        <w:t xml:space="preserve"> after she made an appea</w:t>
      </w:r>
      <w:bookmarkStart w:id="0" w:name="_GoBack"/>
      <w:bookmarkEnd w:id="0"/>
      <w:r>
        <w:rPr>
          <w:rFonts w:ascii="Times New Roman" w:hAnsi="Times New Roman" w:cs="Times New Roman"/>
          <w:sz w:val="24"/>
          <w:szCs w:val="24"/>
        </w:rPr>
        <w:t xml:space="preserve">l it was rejected, an she was sent back </w:t>
      </w:r>
      <w:proofErr w:type="spellStart"/>
      <w:r>
        <w:rPr>
          <w:rFonts w:ascii="Times New Roman" w:hAnsi="Times New Roman" w:cs="Times New Roman"/>
          <w:sz w:val="24"/>
          <w:szCs w:val="24"/>
        </w:rPr>
        <w:t>too</w:t>
      </w:r>
      <w:proofErr w:type="spellEnd"/>
      <w:r>
        <w:rPr>
          <w:rFonts w:ascii="Times New Roman" w:hAnsi="Times New Roman" w:cs="Times New Roman"/>
          <w:sz w:val="24"/>
          <w:szCs w:val="24"/>
        </w:rPr>
        <w:t xml:space="preserve"> prison for an additional ten months.</w:t>
      </w:r>
    </w:p>
    <w:p w:rsidR="005060C8" w:rsidRPr="005060C8" w:rsidRDefault="005060C8" w:rsidP="005060C8">
      <w:pPr>
        <w:spacing w:after="0" w:line="480" w:lineRule="auto"/>
        <w:ind w:firstLine="720"/>
        <w:contextualSpacing/>
        <w:jc w:val="center"/>
        <w:rPr>
          <w:rFonts w:ascii="Times New Roman" w:hAnsi="Times New Roman" w:cs="Times New Roman"/>
          <w:b/>
          <w:sz w:val="24"/>
          <w:szCs w:val="24"/>
        </w:rPr>
      </w:pPr>
      <w:r w:rsidRPr="005060C8">
        <w:rPr>
          <w:rFonts w:ascii="Times New Roman" w:hAnsi="Times New Roman" w:cs="Times New Roman"/>
          <w:b/>
          <w:sz w:val="24"/>
          <w:szCs w:val="24"/>
        </w:rPr>
        <w:t>How do the various sources compare in their coverage of the case? In what ways do they describe it similarly? In what ways do they differ in their descriptions?</w:t>
      </w:r>
    </w:p>
    <w:p w:rsidR="005060C8" w:rsidRPr="005060C8" w:rsidRDefault="005060C8" w:rsidP="005060C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four sources vary considerably in the way the case is </w:t>
      </w:r>
      <w:proofErr w:type="gramStart"/>
      <w:r>
        <w:rPr>
          <w:rFonts w:ascii="Times New Roman" w:hAnsi="Times New Roman" w:cs="Times New Roman"/>
          <w:sz w:val="24"/>
          <w:szCs w:val="24"/>
        </w:rPr>
        <w:t>reported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according</w:t>
      </w:r>
      <w:proofErr w:type="gramEnd"/>
      <w:r>
        <w:rPr>
          <w:rFonts w:ascii="Times New Roman" w:hAnsi="Times New Roman" w:cs="Times New Roman"/>
          <w:sz w:val="24"/>
          <w:szCs w:val="24"/>
        </w:rPr>
        <w:t xml:space="preserve"> to the Miami Herald is that Crystal Mason is one among 6 million American citizens who lost the right to vote. On the other hand, the Guardian reports </w:t>
      </w:r>
      <w:proofErr w:type="gramStart"/>
      <w:r>
        <w:rPr>
          <w:rFonts w:ascii="Times New Roman" w:hAnsi="Times New Roman" w:cs="Times New Roman"/>
          <w:sz w:val="24"/>
          <w:szCs w:val="24"/>
        </w:rPr>
        <w:t>that  the</w:t>
      </w:r>
      <w:proofErr w:type="gramEnd"/>
      <w:r>
        <w:rPr>
          <w:rFonts w:ascii="Times New Roman" w:hAnsi="Times New Roman" w:cs="Times New Roman"/>
          <w:sz w:val="24"/>
          <w:szCs w:val="24"/>
        </w:rPr>
        <w:t xml:space="preserve"> five year sentence that Mason was handed had been upheld by Texas courts. According to the Washington post is that the court was weighing whether </w:t>
      </w:r>
      <w:proofErr w:type="spellStart"/>
      <w:r>
        <w:rPr>
          <w:rFonts w:ascii="Times New Roman" w:hAnsi="Times New Roman" w:cs="Times New Roman"/>
          <w:sz w:val="24"/>
          <w:szCs w:val="24"/>
        </w:rPr>
        <w:t>rhe</w:t>
      </w:r>
      <w:proofErr w:type="spellEnd"/>
      <w:r>
        <w:rPr>
          <w:rFonts w:ascii="Times New Roman" w:hAnsi="Times New Roman" w:cs="Times New Roman"/>
          <w:sz w:val="24"/>
          <w:szCs w:val="24"/>
        </w:rPr>
        <w:t xml:space="preserve"> 5 year old sentence was legal or threat </w:t>
      </w: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 xml:space="preserve"> democracy. The </w:t>
      </w:r>
      <w:proofErr w:type="gramStart"/>
      <w:r>
        <w:rPr>
          <w:rFonts w:ascii="Times New Roman" w:hAnsi="Times New Roman" w:cs="Times New Roman"/>
          <w:sz w:val="24"/>
          <w:szCs w:val="24"/>
        </w:rPr>
        <w:t>new york times</w:t>
      </w:r>
      <w:proofErr w:type="gramEnd"/>
      <w:r>
        <w:rPr>
          <w:rFonts w:ascii="Times New Roman" w:hAnsi="Times New Roman" w:cs="Times New Roman"/>
          <w:sz w:val="24"/>
          <w:szCs w:val="24"/>
        </w:rPr>
        <w:t xml:space="preserve"> reports that Mason lost a bid for a new trial after she had been sentenced to five years in prison for voter fraud</w:t>
      </w:r>
    </w:p>
    <w:p w:rsidR="0001343E" w:rsidRPr="0001343E" w:rsidRDefault="0001343E">
      <w:pPr>
        <w:spacing w:after="0" w:line="480" w:lineRule="auto"/>
        <w:ind w:firstLine="720"/>
        <w:contextualSpacing/>
        <w:rPr>
          <w:rFonts w:ascii="Times New Roman" w:hAnsi="Times New Roman" w:cs="Times New Roman"/>
          <w:sz w:val="24"/>
          <w:szCs w:val="24"/>
        </w:rPr>
      </w:pPr>
    </w:p>
    <w:sectPr w:rsidR="0001343E" w:rsidRPr="000134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QxsDAyNzAxNTcxt7BQ0lEKTi0uzszPAykwrAUAwkfMSywAAAA="/>
  </w:docVars>
  <w:rsids>
    <w:rsidRoot w:val="003B6598"/>
    <w:rsid w:val="0001343E"/>
    <w:rsid w:val="003B6598"/>
    <w:rsid w:val="005060C8"/>
    <w:rsid w:val="00A40546"/>
    <w:rsid w:val="00D26523"/>
    <w:rsid w:val="00DD1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2020-03-23T04:58:00Z</dcterms:created>
  <dcterms:modified xsi:type="dcterms:W3CDTF">2020-03-23T04:58:00Z</dcterms:modified>
</cp:coreProperties>
</file>